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406"/>
        <w:gridCol w:w="803"/>
        <w:gridCol w:w="3958"/>
        <w:gridCol w:w="3461"/>
      </w:tblGrid>
      <w:tr w:rsidR="003629CD" w:rsidRPr="00316F36" w:rsidTr="005F4596">
        <w:tc>
          <w:tcPr>
            <w:tcW w:w="1418" w:type="dxa"/>
          </w:tcPr>
          <w:p w:rsidR="003629CD" w:rsidRPr="00316F36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proofErr w:type="gramStart"/>
            <w:r w:rsidRPr="00316F36">
              <w:rPr>
                <w:rFonts w:ascii="Arial" w:hAnsi="Arial" w:cs="Arial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817" w:type="dxa"/>
          </w:tcPr>
          <w:p w:rsidR="003629CD" w:rsidRPr="00316F36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6F36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316F36">
              <w:rPr>
                <w:rFonts w:ascii="Arial" w:hAnsi="Arial" w:cs="Arial"/>
                <w:sz w:val="22"/>
                <w:szCs w:val="22"/>
              </w:rPr>
              <w:t>. n.</w:t>
            </w:r>
          </w:p>
        </w:tc>
        <w:tc>
          <w:tcPr>
            <w:tcW w:w="4193" w:type="dxa"/>
          </w:tcPr>
          <w:p w:rsidR="003629CD" w:rsidRPr="00316F36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6F36">
              <w:rPr>
                <w:rFonts w:ascii="Arial" w:hAnsi="Arial" w:cs="Arial"/>
                <w:sz w:val="22"/>
                <w:szCs w:val="22"/>
              </w:rPr>
              <w:t>ditta</w:t>
            </w:r>
            <w:proofErr w:type="gramEnd"/>
          </w:p>
        </w:tc>
        <w:tc>
          <w:tcPr>
            <w:tcW w:w="3760" w:type="dxa"/>
          </w:tcPr>
          <w:p w:rsidR="003629CD" w:rsidRPr="00316F36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6F36">
              <w:rPr>
                <w:rFonts w:ascii="Arial" w:hAnsi="Arial" w:cs="Arial"/>
                <w:sz w:val="22"/>
                <w:szCs w:val="22"/>
              </w:rPr>
              <w:t>canone</w:t>
            </w:r>
            <w:proofErr w:type="gramEnd"/>
            <w:r w:rsidRPr="00316F36">
              <w:rPr>
                <w:rFonts w:ascii="Arial" w:hAnsi="Arial" w:cs="Arial"/>
                <w:sz w:val="22"/>
                <w:szCs w:val="22"/>
              </w:rPr>
              <w:t xml:space="preserve"> annuo</w:t>
            </w:r>
            <w:r>
              <w:rPr>
                <w:rFonts w:ascii="Arial" w:hAnsi="Arial" w:cs="Arial"/>
                <w:sz w:val="22"/>
                <w:szCs w:val="22"/>
              </w:rPr>
              <w:t xml:space="preserve"> aggiornato periodo 11/11/2017 – 10/11/2018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17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1724</w:t>
            </w:r>
          </w:p>
        </w:tc>
        <w:tc>
          <w:tcPr>
            <w:tcW w:w="4193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Lievore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Rita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</w:t>
            </w:r>
            <w:proofErr w:type="gramStart"/>
            <w:r w:rsidRPr="002F7B61">
              <w:rPr>
                <w:rFonts w:ascii="Arial" w:hAnsi="Arial" w:cs="Arial"/>
                <w:sz w:val="22"/>
                <w:szCs w:val="22"/>
              </w:rPr>
              <w:t>sede  a</w:t>
            </w:r>
            <w:proofErr w:type="gramEnd"/>
            <w:r w:rsidRPr="002F7B61">
              <w:rPr>
                <w:rFonts w:ascii="Arial" w:hAnsi="Arial" w:cs="Arial"/>
                <w:sz w:val="22"/>
                <w:szCs w:val="22"/>
              </w:rPr>
              <w:t xml:space="preserve"> Sandrigo in Via Tugurio 24,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LVRRTI68P56L157V</w:t>
            </w:r>
          </w:p>
        </w:tc>
        <w:tc>
          <w:tcPr>
            <w:tcW w:w="3760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935,50</w:t>
            </w:r>
          </w:p>
        </w:tc>
      </w:tr>
      <w:bookmarkEnd w:id="0"/>
    </w:tbl>
    <w:p w:rsidR="003629CD" w:rsidRPr="002F7B61" w:rsidRDefault="003629CD" w:rsidP="003629CD">
      <w:pPr>
        <w:rPr>
          <w:rFonts w:ascii="Arial" w:hAnsi="Arial" w:cs="Arial"/>
          <w:vanish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997"/>
        <w:gridCol w:w="3402"/>
      </w:tblGrid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1718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Rigon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Mirco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Montello 5,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RGNMRC66M28H829J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2.135,34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1715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Panzolato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Loris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Masona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1,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PNZLRS76T05H829T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5.134,94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30/01/2018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1758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agr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Iseppi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Alessandro e Carmelo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Con sede a Sandrigo in via Lupiola 10,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02251420242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1.436,40</w:t>
            </w:r>
          </w:p>
        </w:tc>
      </w:tr>
    </w:tbl>
    <w:p w:rsidR="003629CD" w:rsidRPr="002F7B61" w:rsidRDefault="003629CD" w:rsidP="003629CD">
      <w:pPr>
        <w:rPr>
          <w:rFonts w:ascii="Arial" w:hAnsi="Arial" w:cs="Arial"/>
          <w:vanish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407"/>
        <w:gridCol w:w="806"/>
        <w:gridCol w:w="3980"/>
        <w:gridCol w:w="3435"/>
      </w:tblGrid>
      <w:tr w:rsidR="003629CD" w:rsidRPr="002F7B61" w:rsidTr="003629CD">
        <w:tc>
          <w:tcPr>
            <w:tcW w:w="1407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06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1717</w:t>
            </w:r>
          </w:p>
        </w:tc>
        <w:tc>
          <w:tcPr>
            <w:tcW w:w="3980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tabs>
                <w:tab w:val="center" w:pos="26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Guerra Armando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Agr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>. Semplice</w:t>
            </w:r>
          </w:p>
          <w:p w:rsidR="003629CD" w:rsidRPr="002F7B61" w:rsidRDefault="003629CD" w:rsidP="005F4596">
            <w:pPr>
              <w:widowControl w:val="0"/>
              <w:tabs>
                <w:tab w:val="center" w:pos="26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S.Sisto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35/2, </w:t>
            </w:r>
          </w:p>
          <w:p w:rsidR="003629CD" w:rsidRPr="002F7B61" w:rsidRDefault="003629CD" w:rsidP="005F4596">
            <w:pPr>
              <w:widowControl w:val="0"/>
              <w:tabs>
                <w:tab w:val="center" w:pos="26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03224640247</w:t>
            </w:r>
          </w:p>
        </w:tc>
        <w:tc>
          <w:tcPr>
            <w:tcW w:w="3435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2.196,06</w:t>
            </w:r>
          </w:p>
        </w:tc>
      </w:tr>
    </w:tbl>
    <w:p w:rsidR="003629CD" w:rsidRPr="002F7B61" w:rsidRDefault="003629CD" w:rsidP="003629CD">
      <w:pPr>
        <w:rPr>
          <w:rFonts w:ascii="Arial" w:hAnsi="Arial" w:cs="Arial"/>
          <w:vanish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3997"/>
        <w:gridCol w:w="3402"/>
      </w:tblGrid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1713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Squarzon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Luisa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Chizzalunga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9,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SQRLSU51A42B132I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4.718,40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1723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agr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Chemello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Mariano e figli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s.s.</w:t>
            </w:r>
            <w:proofErr w:type="spellEnd"/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S.Sisto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50,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03602570248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1.075,76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1721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De Toni Giovanni Battista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Pasubio 18,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DTNGNN41M21H829I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  828,84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1714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Guerra Giovanni e Giustino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s.s.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– società Agricola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S. Sisto 27,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01214970244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2.783,03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1720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agr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Iseppi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Alessandro e Carmelo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Con sede a Sandrigo in via Lupiola 10,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02251420242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   404,80</w:t>
            </w:r>
          </w:p>
        </w:tc>
      </w:tr>
      <w:tr w:rsidR="003629CD" w:rsidRPr="002F7B61" w:rsidTr="003629CD">
        <w:tc>
          <w:tcPr>
            <w:tcW w:w="1384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08/11/2017</w:t>
            </w:r>
          </w:p>
        </w:tc>
        <w:tc>
          <w:tcPr>
            <w:tcW w:w="851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1716</w:t>
            </w:r>
          </w:p>
        </w:tc>
        <w:tc>
          <w:tcPr>
            <w:tcW w:w="3997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Guerra Armando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Agr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>. Semplice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V.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S.Sisto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35/2,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03224640247</w:t>
            </w:r>
          </w:p>
        </w:tc>
        <w:tc>
          <w:tcPr>
            <w:tcW w:w="3402" w:type="dxa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1.986,57</w:t>
            </w:r>
          </w:p>
        </w:tc>
      </w:tr>
    </w:tbl>
    <w:p w:rsidR="003629CD" w:rsidRPr="002F7B61" w:rsidRDefault="003629CD" w:rsidP="003629CD">
      <w:pPr>
        <w:rPr>
          <w:rFonts w:ascii="Arial" w:hAnsi="Arial" w:cs="Arial"/>
          <w:vanish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406"/>
        <w:gridCol w:w="803"/>
        <w:gridCol w:w="4037"/>
        <w:gridCol w:w="3382"/>
      </w:tblGrid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17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1719</w:t>
            </w:r>
          </w:p>
        </w:tc>
        <w:tc>
          <w:tcPr>
            <w:tcW w:w="4252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Ranzolin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Francesco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Con sede a Sandrigo in Via Tugurio 1,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RNZFNC49L16H829C</w:t>
            </w:r>
          </w:p>
        </w:tc>
        <w:tc>
          <w:tcPr>
            <w:tcW w:w="3686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7.323,93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  <w:tc>
          <w:tcPr>
            <w:tcW w:w="817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  <w:tc>
          <w:tcPr>
            <w:tcW w:w="4252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Galliazzo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Dino e F.lli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s.s.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società agricola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Tezze 4,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03250400243</w:t>
            </w:r>
          </w:p>
        </w:tc>
        <w:tc>
          <w:tcPr>
            <w:tcW w:w="3686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3.069,43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11/04/2018</w:t>
            </w:r>
          </w:p>
        </w:tc>
        <w:tc>
          <w:tcPr>
            <w:tcW w:w="817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1763</w:t>
            </w:r>
          </w:p>
        </w:tc>
        <w:tc>
          <w:tcPr>
            <w:tcW w:w="4252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Galliazzo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Dino e F.lli </w:t>
            </w: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s.s.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società agricola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 xml:space="preserve">Con sede a Sandrigo in Via Tezze 4,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03250400243</w:t>
            </w:r>
          </w:p>
        </w:tc>
        <w:tc>
          <w:tcPr>
            <w:tcW w:w="3686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€ 646,00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11/04/2018</w:t>
            </w:r>
          </w:p>
        </w:tc>
        <w:tc>
          <w:tcPr>
            <w:tcW w:w="817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1764</w:t>
            </w:r>
          </w:p>
        </w:tc>
        <w:tc>
          <w:tcPr>
            <w:tcW w:w="4252" w:type="dxa"/>
            <w:shd w:val="clear" w:color="auto" w:fill="FFFFFF"/>
          </w:tcPr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7B61">
              <w:rPr>
                <w:rFonts w:ascii="Arial" w:hAnsi="Arial" w:cs="Arial"/>
                <w:sz w:val="22"/>
                <w:szCs w:val="22"/>
              </w:rPr>
              <w:t>Ranzolin</w:t>
            </w:r>
            <w:proofErr w:type="spellEnd"/>
            <w:r w:rsidRPr="002F7B61">
              <w:rPr>
                <w:rFonts w:ascii="Arial" w:hAnsi="Arial" w:cs="Arial"/>
                <w:sz w:val="22"/>
                <w:szCs w:val="22"/>
              </w:rPr>
              <w:t xml:space="preserve"> Francesco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lastRenderedPageBreak/>
              <w:t>Con sede a Sandrigo in Via Tugurio 1,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B61">
              <w:rPr>
                <w:rFonts w:ascii="Arial" w:hAnsi="Arial" w:cs="Arial"/>
                <w:sz w:val="22"/>
                <w:szCs w:val="22"/>
              </w:rPr>
              <w:t>C.F. RNZFNC49L16H829C</w:t>
            </w:r>
          </w:p>
        </w:tc>
        <w:tc>
          <w:tcPr>
            <w:tcW w:w="3686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€ 50,00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26/04/2018</w:t>
            </w:r>
          </w:p>
        </w:tc>
        <w:tc>
          <w:tcPr>
            <w:tcW w:w="817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1771</w:t>
            </w:r>
          </w:p>
        </w:tc>
        <w:tc>
          <w:tcPr>
            <w:tcW w:w="4252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Germano con sede a Sandrigo in Via Termini n. 8 </w:t>
            </w:r>
          </w:p>
          <w:p w:rsidR="003629CD" w:rsidRPr="002F7B61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C.F. MTTGMN53B17H829P</w:t>
            </w:r>
          </w:p>
        </w:tc>
        <w:tc>
          <w:tcPr>
            <w:tcW w:w="3686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€ 250,00</w:t>
            </w:r>
          </w:p>
        </w:tc>
      </w:tr>
      <w:tr w:rsidR="003629CD" w:rsidRPr="002F7B61" w:rsidTr="005F4596">
        <w:tc>
          <w:tcPr>
            <w:tcW w:w="1418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20/04/2018</w:t>
            </w:r>
          </w:p>
        </w:tc>
        <w:tc>
          <w:tcPr>
            <w:tcW w:w="817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1770</w:t>
            </w:r>
          </w:p>
        </w:tc>
        <w:tc>
          <w:tcPr>
            <w:tcW w:w="4252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Villa degli Olmi San Matteo Tenuta Altavilla spa con sede in Via Lonigo n. 113 ad Altavilla - P.I. </w:t>
            </w:r>
            <w:r w:rsidRPr="00105BB9">
              <w:rPr>
                <w:rFonts w:ascii="Arial" w:hAnsi="Arial" w:cs="Arial"/>
                <w:sz w:val="22"/>
                <w:szCs w:val="22"/>
              </w:rPr>
              <w:t>01655130241</w:t>
            </w:r>
          </w:p>
        </w:tc>
        <w:tc>
          <w:tcPr>
            <w:tcW w:w="3686" w:type="dxa"/>
            <w:shd w:val="clear" w:color="auto" w:fill="FFFFFF"/>
          </w:tcPr>
          <w:p w:rsidR="003629CD" w:rsidRDefault="003629CD" w:rsidP="005F4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€ 40.500,00</w:t>
            </w:r>
          </w:p>
        </w:tc>
      </w:tr>
    </w:tbl>
    <w:p w:rsidR="00157DCA" w:rsidRDefault="00157DCA" w:rsidP="00157DCA">
      <w:pPr>
        <w:jc w:val="both"/>
      </w:pPr>
    </w:p>
    <w:sectPr w:rsidR="00157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8"/>
    <w:rsid w:val="00123F38"/>
    <w:rsid w:val="00157DCA"/>
    <w:rsid w:val="003629CD"/>
    <w:rsid w:val="0066535D"/>
    <w:rsid w:val="00C52B0C"/>
    <w:rsid w:val="00CE391C"/>
    <w:rsid w:val="00D5699C"/>
    <w:rsid w:val="00E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029C-AA76-44E4-9487-01BE3CC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9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29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Sabin</dc:creator>
  <cp:keywords/>
  <dc:description/>
  <cp:lastModifiedBy>Elisa Sabin</cp:lastModifiedBy>
  <cp:revision>4</cp:revision>
  <dcterms:created xsi:type="dcterms:W3CDTF">2018-05-02T08:10:00Z</dcterms:created>
  <dcterms:modified xsi:type="dcterms:W3CDTF">2018-05-08T14:11:00Z</dcterms:modified>
</cp:coreProperties>
</file>